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970" w:rsidRPr="00340AC1" w:rsidRDefault="00E43970" w:rsidP="00E43970">
      <w:pPr>
        <w:rPr>
          <w:rFonts w:ascii="Arial" w:hAnsi="Arial" w:cs="Arial"/>
          <w:b/>
          <w:color w:val="C0504D" w:themeColor="accent2"/>
        </w:rPr>
      </w:pPr>
      <w:r w:rsidRPr="00340AC1">
        <w:rPr>
          <w:rFonts w:ascii="Arial" w:hAnsi="Arial" w:cs="Arial"/>
          <w:b/>
          <w:color w:val="C0504D" w:themeColor="accent2"/>
        </w:rPr>
        <w:t>PLA D’AUTOCONTROL</w:t>
      </w:r>
      <w:r w:rsidR="00950ADF">
        <w:rPr>
          <w:rFonts w:ascii="Arial" w:hAnsi="Arial" w:cs="Arial"/>
          <w:b/>
          <w:color w:val="C0504D" w:themeColor="accent2"/>
        </w:rPr>
        <w:t xml:space="preserve"> DE L’AIGUA. REGISTRE</w:t>
      </w:r>
      <w:r w:rsidR="00226A35">
        <w:rPr>
          <w:rFonts w:ascii="Arial" w:hAnsi="Arial" w:cs="Arial"/>
          <w:b/>
          <w:color w:val="C0504D" w:themeColor="accent2"/>
        </w:rPr>
        <w:t xml:space="preserve"> DE</w:t>
      </w:r>
      <w:r w:rsidR="00950ADF">
        <w:rPr>
          <w:rFonts w:ascii="Arial" w:hAnsi="Arial" w:cs="Arial"/>
          <w:b/>
          <w:color w:val="C0504D" w:themeColor="accent2"/>
        </w:rPr>
        <w:t xml:space="preserve"> </w:t>
      </w:r>
      <w:r w:rsidR="00F46EA8" w:rsidRPr="00F46EA8">
        <w:rPr>
          <w:rFonts w:ascii="Arial" w:hAnsi="Arial" w:cs="Arial"/>
          <w:b/>
          <w:color w:val="C0504D" w:themeColor="accent2"/>
        </w:rPr>
        <w:t>REVIS</w:t>
      </w:r>
      <w:r w:rsidR="00226A35">
        <w:rPr>
          <w:rFonts w:ascii="Arial" w:hAnsi="Arial" w:cs="Arial"/>
          <w:b/>
          <w:color w:val="C0504D" w:themeColor="accent2"/>
        </w:rPr>
        <w:t xml:space="preserve">IONS PERIÒDIQUES I </w:t>
      </w:r>
      <w:r w:rsidR="009C1BED">
        <w:rPr>
          <w:rFonts w:ascii="Arial" w:hAnsi="Arial" w:cs="Arial"/>
          <w:b/>
          <w:color w:val="C0504D" w:themeColor="accent2"/>
        </w:rPr>
        <w:t>D’</w:t>
      </w:r>
      <w:r w:rsidR="00226A35">
        <w:rPr>
          <w:rFonts w:ascii="Arial" w:hAnsi="Arial" w:cs="Arial"/>
          <w:b/>
          <w:color w:val="C0504D" w:themeColor="accent2"/>
        </w:rPr>
        <w:t>AVARIES DE INSTAL·LACIONS I EQUIPS</w:t>
      </w:r>
    </w:p>
    <w:tbl>
      <w:tblPr>
        <w:tblStyle w:val="Taulaambquadrcula"/>
        <w:tblW w:w="5000" w:type="pct"/>
        <w:tblLayout w:type="fixed"/>
        <w:tblLook w:val="04A0" w:firstRow="1" w:lastRow="0" w:firstColumn="1" w:lastColumn="0" w:noHBand="0" w:noVBand="1"/>
      </w:tblPr>
      <w:tblGrid>
        <w:gridCol w:w="958"/>
        <w:gridCol w:w="2127"/>
        <w:gridCol w:w="1842"/>
        <w:gridCol w:w="4163"/>
        <w:gridCol w:w="3601"/>
        <w:gridCol w:w="1168"/>
        <w:gridCol w:w="1755"/>
      </w:tblGrid>
      <w:tr w:rsidR="00AB5926" w:rsidRPr="00340AC1" w:rsidTr="00226A35">
        <w:trPr>
          <w:trHeight w:hRule="exact" w:val="764"/>
        </w:trPr>
        <w:tc>
          <w:tcPr>
            <w:tcW w:w="307" w:type="pct"/>
            <w:shd w:val="clear" w:color="auto" w:fill="BFBFBF" w:themeFill="background1" w:themeFillShade="BF"/>
            <w:vAlign w:val="center"/>
          </w:tcPr>
          <w:p w:rsidR="00AB5926" w:rsidRPr="00383384" w:rsidRDefault="00F10FA6" w:rsidP="001E5C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Data/ H</w:t>
            </w:r>
            <w:r w:rsidR="00AB5926" w:rsidRPr="00383384">
              <w:rPr>
                <w:b/>
                <w:sz w:val="20"/>
                <w:szCs w:val="20"/>
              </w:rPr>
              <w:t>ora</w:t>
            </w:r>
          </w:p>
        </w:tc>
        <w:tc>
          <w:tcPr>
            <w:tcW w:w="681" w:type="pct"/>
            <w:shd w:val="clear" w:color="auto" w:fill="BFBFBF" w:themeFill="background1" w:themeFillShade="BF"/>
            <w:vAlign w:val="center"/>
          </w:tcPr>
          <w:p w:rsidR="00AB5926" w:rsidRPr="00383384" w:rsidRDefault="00B83AC2" w:rsidP="001E5C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INSTAL·LACIÓ/</w:t>
            </w:r>
            <w:r w:rsidR="00AB5926">
              <w:rPr>
                <w:b/>
                <w:sz w:val="20"/>
                <w:szCs w:val="20"/>
              </w:rPr>
              <w:t>EQUIP</w:t>
            </w:r>
          </w:p>
        </w:tc>
        <w:tc>
          <w:tcPr>
            <w:tcW w:w="590" w:type="pct"/>
            <w:shd w:val="clear" w:color="auto" w:fill="BFBFBF" w:themeFill="background1" w:themeFillShade="BF"/>
          </w:tcPr>
          <w:p w:rsidR="00AB5926" w:rsidRDefault="00AB5926" w:rsidP="00AB59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Tipus manteniment</w:t>
            </w:r>
          </w:p>
          <w:p w:rsidR="00AB5926" w:rsidRDefault="00226A35" w:rsidP="00AB59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Preventiu</w:t>
            </w:r>
            <w:r w:rsidR="00AB5926">
              <w:rPr>
                <w:b/>
                <w:sz w:val="20"/>
                <w:szCs w:val="20"/>
              </w:rPr>
              <w:t xml:space="preserve"> (P)</w:t>
            </w:r>
          </w:p>
          <w:p w:rsidR="00AB5926" w:rsidRPr="00383384" w:rsidRDefault="00AB5926" w:rsidP="00AB59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 Avaria (A)</w:t>
            </w:r>
          </w:p>
        </w:tc>
        <w:tc>
          <w:tcPr>
            <w:tcW w:w="1333" w:type="pct"/>
            <w:shd w:val="clear" w:color="auto" w:fill="BFBFBF" w:themeFill="background1" w:themeFillShade="BF"/>
            <w:vAlign w:val="center"/>
          </w:tcPr>
          <w:p w:rsidR="00AB5926" w:rsidRPr="00383384" w:rsidRDefault="00AB5926" w:rsidP="00AB5926">
            <w:pPr>
              <w:jc w:val="center"/>
              <w:rPr>
                <w:b/>
                <w:sz w:val="20"/>
                <w:szCs w:val="20"/>
              </w:rPr>
            </w:pPr>
            <w:r w:rsidRPr="00383384">
              <w:rPr>
                <w:b/>
                <w:sz w:val="20"/>
                <w:szCs w:val="20"/>
              </w:rPr>
              <w:t xml:space="preserve">Descripció </w:t>
            </w:r>
            <w:r>
              <w:rPr>
                <w:b/>
                <w:sz w:val="20"/>
                <w:szCs w:val="20"/>
              </w:rPr>
              <w:t xml:space="preserve">i </w:t>
            </w:r>
            <w:r w:rsidRPr="00383384">
              <w:rPr>
                <w:b/>
                <w:sz w:val="20"/>
                <w:szCs w:val="20"/>
              </w:rPr>
              <w:t>durada</w:t>
            </w:r>
          </w:p>
        </w:tc>
        <w:tc>
          <w:tcPr>
            <w:tcW w:w="1153" w:type="pct"/>
            <w:shd w:val="clear" w:color="auto" w:fill="BFBFBF" w:themeFill="background1" w:themeFillShade="BF"/>
            <w:vAlign w:val="center"/>
          </w:tcPr>
          <w:p w:rsidR="00AB5926" w:rsidRPr="00383384" w:rsidRDefault="00AB5926" w:rsidP="000D287A">
            <w:pPr>
              <w:jc w:val="center"/>
              <w:rPr>
                <w:b/>
                <w:sz w:val="20"/>
                <w:szCs w:val="20"/>
              </w:rPr>
            </w:pPr>
            <w:r w:rsidRPr="00383384">
              <w:rPr>
                <w:b/>
                <w:sz w:val="20"/>
                <w:szCs w:val="20"/>
              </w:rPr>
              <w:t>Mesures correctores</w:t>
            </w:r>
          </w:p>
        </w:tc>
        <w:tc>
          <w:tcPr>
            <w:tcW w:w="374" w:type="pct"/>
            <w:shd w:val="clear" w:color="auto" w:fill="BFBFBF" w:themeFill="background1" w:themeFillShade="BF"/>
            <w:vAlign w:val="center"/>
          </w:tcPr>
          <w:p w:rsidR="00AB5926" w:rsidRDefault="00AB5926" w:rsidP="00950A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  <w:p w:rsidR="00AB5926" w:rsidRPr="00383384" w:rsidRDefault="003B4E10" w:rsidP="00950A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AB5926" w:rsidRPr="00383384">
              <w:rPr>
                <w:b/>
                <w:sz w:val="20"/>
                <w:szCs w:val="20"/>
              </w:rPr>
              <w:t>ancament</w:t>
            </w:r>
          </w:p>
        </w:tc>
        <w:tc>
          <w:tcPr>
            <w:tcW w:w="562" w:type="pct"/>
            <w:shd w:val="clear" w:color="auto" w:fill="BFBFBF" w:themeFill="background1" w:themeFillShade="BF"/>
            <w:vAlign w:val="center"/>
          </w:tcPr>
          <w:p w:rsidR="00AB5926" w:rsidRPr="00383384" w:rsidRDefault="00AB5926" w:rsidP="001E5C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Responsable</w:t>
            </w:r>
          </w:p>
        </w:tc>
      </w:tr>
      <w:tr w:rsidR="00AB5926" w:rsidRPr="00340AC1" w:rsidTr="00226A35">
        <w:trPr>
          <w:trHeight w:hRule="exact" w:val="1134"/>
        </w:trPr>
        <w:tc>
          <w:tcPr>
            <w:tcW w:w="307" w:type="pct"/>
          </w:tcPr>
          <w:p w:rsidR="00AB5926" w:rsidRDefault="00AB5926" w:rsidP="001E5CB0">
            <w:pPr>
              <w:rPr>
                <w:color w:val="9BBB59" w:themeColor="accent3"/>
              </w:rPr>
            </w:pPr>
          </w:p>
          <w:p w:rsidR="00AB5926" w:rsidRDefault="00AB5926" w:rsidP="001E5CB0">
            <w:pPr>
              <w:rPr>
                <w:color w:val="9BBB59" w:themeColor="accent3"/>
              </w:rPr>
            </w:pPr>
          </w:p>
          <w:p w:rsidR="00AB5926" w:rsidRDefault="00AB5926" w:rsidP="001E5CB0">
            <w:pPr>
              <w:rPr>
                <w:color w:val="9BBB59" w:themeColor="accent3"/>
              </w:rPr>
            </w:pPr>
          </w:p>
          <w:p w:rsidR="00AB5926" w:rsidRDefault="00AB5926" w:rsidP="001E5CB0">
            <w:pPr>
              <w:rPr>
                <w:color w:val="9BBB59" w:themeColor="accent3"/>
              </w:rPr>
            </w:pPr>
          </w:p>
          <w:p w:rsidR="00AB5926" w:rsidRDefault="00AB5926" w:rsidP="001E5CB0">
            <w:pPr>
              <w:rPr>
                <w:color w:val="9BBB59" w:themeColor="accent3"/>
              </w:rPr>
            </w:pPr>
          </w:p>
          <w:p w:rsidR="00AB5926" w:rsidRDefault="00AB5926" w:rsidP="001E5CB0">
            <w:pPr>
              <w:rPr>
                <w:color w:val="9BBB59" w:themeColor="accent3"/>
              </w:rPr>
            </w:pPr>
          </w:p>
          <w:p w:rsidR="00AB5926" w:rsidRDefault="00AB5926" w:rsidP="001E5CB0">
            <w:pPr>
              <w:rPr>
                <w:color w:val="9BBB59" w:themeColor="accent3"/>
              </w:rPr>
            </w:pPr>
          </w:p>
          <w:p w:rsidR="00AB5926" w:rsidRPr="00340AC1" w:rsidRDefault="00AB5926" w:rsidP="001E5CB0">
            <w:pPr>
              <w:rPr>
                <w:color w:val="9BBB59" w:themeColor="accent3"/>
              </w:rPr>
            </w:pPr>
          </w:p>
        </w:tc>
        <w:tc>
          <w:tcPr>
            <w:tcW w:w="681" w:type="pct"/>
          </w:tcPr>
          <w:p w:rsidR="00AB5926" w:rsidRPr="00340AC1" w:rsidRDefault="00AB5926" w:rsidP="001E5CB0">
            <w:pPr>
              <w:rPr>
                <w:color w:val="9BBB59" w:themeColor="accent3"/>
              </w:rPr>
            </w:pPr>
          </w:p>
        </w:tc>
        <w:tc>
          <w:tcPr>
            <w:tcW w:w="590" w:type="pct"/>
          </w:tcPr>
          <w:p w:rsidR="00AB5926" w:rsidRPr="00340AC1" w:rsidRDefault="00AB5926" w:rsidP="001E5CB0">
            <w:pPr>
              <w:rPr>
                <w:color w:val="9BBB59" w:themeColor="accent3"/>
              </w:rPr>
            </w:pPr>
          </w:p>
        </w:tc>
        <w:tc>
          <w:tcPr>
            <w:tcW w:w="1333" w:type="pct"/>
          </w:tcPr>
          <w:p w:rsidR="00AB5926" w:rsidRPr="00340AC1" w:rsidRDefault="00AB5926" w:rsidP="001E5CB0">
            <w:pPr>
              <w:rPr>
                <w:color w:val="9BBB59" w:themeColor="accent3"/>
              </w:rPr>
            </w:pPr>
          </w:p>
        </w:tc>
        <w:tc>
          <w:tcPr>
            <w:tcW w:w="1153" w:type="pct"/>
          </w:tcPr>
          <w:p w:rsidR="00AB5926" w:rsidRPr="00340AC1" w:rsidRDefault="00AB5926" w:rsidP="001E5CB0">
            <w:pPr>
              <w:rPr>
                <w:color w:val="9BBB59" w:themeColor="accent3"/>
              </w:rPr>
            </w:pPr>
          </w:p>
        </w:tc>
        <w:tc>
          <w:tcPr>
            <w:tcW w:w="374" w:type="pct"/>
          </w:tcPr>
          <w:p w:rsidR="00AB5926" w:rsidRPr="00340AC1" w:rsidRDefault="00AB5926" w:rsidP="001E5CB0">
            <w:pPr>
              <w:rPr>
                <w:color w:val="9BBB59" w:themeColor="accent3"/>
              </w:rPr>
            </w:pPr>
          </w:p>
        </w:tc>
        <w:tc>
          <w:tcPr>
            <w:tcW w:w="562" w:type="pct"/>
          </w:tcPr>
          <w:p w:rsidR="00AB5926" w:rsidRDefault="00AB5926" w:rsidP="001E5CB0"/>
          <w:p w:rsidR="00AB5926" w:rsidRDefault="00AB5926" w:rsidP="001E5CB0"/>
          <w:p w:rsidR="00AB5926" w:rsidRDefault="00AB5926" w:rsidP="001E5CB0"/>
          <w:p w:rsidR="00AB5926" w:rsidRPr="00340AC1" w:rsidRDefault="00AB5926" w:rsidP="001E5CB0"/>
        </w:tc>
      </w:tr>
      <w:tr w:rsidR="00AB5926" w:rsidRPr="00340AC1" w:rsidTr="00226A35">
        <w:trPr>
          <w:trHeight w:hRule="exact" w:val="1134"/>
        </w:trPr>
        <w:tc>
          <w:tcPr>
            <w:tcW w:w="307" w:type="pct"/>
          </w:tcPr>
          <w:p w:rsidR="00AB5926" w:rsidRDefault="00AB5926" w:rsidP="001E5CB0"/>
          <w:p w:rsidR="00AB5926" w:rsidRDefault="00AB5926" w:rsidP="001E5CB0"/>
          <w:p w:rsidR="00AB5926" w:rsidRDefault="00AB5926" w:rsidP="001E5CB0"/>
          <w:p w:rsidR="00AB5926" w:rsidRDefault="00AB5926" w:rsidP="001E5CB0"/>
          <w:p w:rsidR="00AB5926" w:rsidRPr="00340AC1" w:rsidRDefault="00AB5926" w:rsidP="001E5CB0"/>
        </w:tc>
        <w:tc>
          <w:tcPr>
            <w:tcW w:w="681" w:type="pct"/>
          </w:tcPr>
          <w:p w:rsidR="00AB5926" w:rsidRDefault="00AB5926" w:rsidP="001E5CB0"/>
          <w:p w:rsidR="00AB5926" w:rsidRDefault="00AB5926" w:rsidP="001E5CB0"/>
          <w:p w:rsidR="00AB5926" w:rsidRDefault="00AB5926" w:rsidP="001E5CB0"/>
          <w:p w:rsidR="00AB5926" w:rsidRPr="00340AC1" w:rsidRDefault="00AB5926" w:rsidP="001E5CB0"/>
        </w:tc>
        <w:tc>
          <w:tcPr>
            <w:tcW w:w="590" w:type="pct"/>
          </w:tcPr>
          <w:p w:rsidR="00AB5926" w:rsidRPr="00340AC1" w:rsidRDefault="00AB5926" w:rsidP="001E5CB0"/>
        </w:tc>
        <w:tc>
          <w:tcPr>
            <w:tcW w:w="1333" w:type="pct"/>
          </w:tcPr>
          <w:p w:rsidR="00AB5926" w:rsidRPr="00340AC1" w:rsidRDefault="00AB5926" w:rsidP="001E5CB0"/>
        </w:tc>
        <w:tc>
          <w:tcPr>
            <w:tcW w:w="1153" w:type="pct"/>
          </w:tcPr>
          <w:p w:rsidR="00AB5926" w:rsidRPr="00340AC1" w:rsidRDefault="00AB5926" w:rsidP="001E5CB0"/>
          <w:p w:rsidR="00AB5926" w:rsidRPr="00340AC1" w:rsidRDefault="00AB5926" w:rsidP="001E5CB0"/>
          <w:p w:rsidR="00AB5926" w:rsidRPr="00340AC1" w:rsidRDefault="00AB5926" w:rsidP="001E5CB0"/>
          <w:p w:rsidR="00AB5926" w:rsidRPr="00340AC1" w:rsidRDefault="00AB5926" w:rsidP="001E5CB0"/>
        </w:tc>
        <w:tc>
          <w:tcPr>
            <w:tcW w:w="374" w:type="pct"/>
          </w:tcPr>
          <w:p w:rsidR="00AB5926" w:rsidRPr="00340AC1" w:rsidRDefault="00AB5926" w:rsidP="001E5CB0"/>
        </w:tc>
        <w:tc>
          <w:tcPr>
            <w:tcW w:w="562" w:type="pct"/>
          </w:tcPr>
          <w:p w:rsidR="00AB5926" w:rsidRPr="00340AC1" w:rsidRDefault="00AB5926" w:rsidP="001E5CB0"/>
        </w:tc>
      </w:tr>
      <w:tr w:rsidR="00AB5926" w:rsidRPr="00340AC1" w:rsidTr="00226A35">
        <w:trPr>
          <w:trHeight w:hRule="exact" w:val="1134"/>
        </w:trPr>
        <w:tc>
          <w:tcPr>
            <w:tcW w:w="307" w:type="pct"/>
          </w:tcPr>
          <w:p w:rsidR="00AB5926" w:rsidRDefault="00AB5926" w:rsidP="001E5CB0"/>
        </w:tc>
        <w:tc>
          <w:tcPr>
            <w:tcW w:w="681" w:type="pct"/>
          </w:tcPr>
          <w:p w:rsidR="00AB5926" w:rsidRDefault="00AB5926" w:rsidP="001E5CB0"/>
        </w:tc>
        <w:tc>
          <w:tcPr>
            <w:tcW w:w="590" w:type="pct"/>
          </w:tcPr>
          <w:p w:rsidR="00AB5926" w:rsidRPr="00340AC1" w:rsidRDefault="00AB5926" w:rsidP="001E5CB0"/>
        </w:tc>
        <w:tc>
          <w:tcPr>
            <w:tcW w:w="1333" w:type="pct"/>
          </w:tcPr>
          <w:p w:rsidR="00AB5926" w:rsidRPr="00340AC1" w:rsidRDefault="00AB5926" w:rsidP="001E5CB0"/>
        </w:tc>
        <w:tc>
          <w:tcPr>
            <w:tcW w:w="1153" w:type="pct"/>
          </w:tcPr>
          <w:p w:rsidR="00AB5926" w:rsidRPr="00340AC1" w:rsidRDefault="00AB5926" w:rsidP="001E5CB0"/>
        </w:tc>
        <w:tc>
          <w:tcPr>
            <w:tcW w:w="374" w:type="pct"/>
          </w:tcPr>
          <w:p w:rsidR="00AB5926" w:rsidRPr="00340AC1" w:rsidRDefault="00AB5926" w:rsidP="001E5CB0"/>
        </w:tc>
        <w:tc>
          <w:tcPr>
            <w:tcW w:w="562" w:type="pct"/>
          </w:tcPr>
          <w:p w:rsidR="00AB5926" w:rsidRPr="00340AC1" w:rsidRDefault="00AB5926" w:rsidP="001E5CB0"/>
        </w:tc>
      </w:tr>
      <w:tr w:rsidR="00AB5926" w:rsidRPr="00340AC1" w:rsidTr="00226A35">
        <w:trPr>
          <w:trHeight w:hRule="exact" w:val="1134"/>
        </w:trPr>
        <w:tc>
          <w:tcPr>
            <w:tcW w:w="307" w:type="pct"/>
          </w:tcPr>
          <w:p w:rsidR="00AB5926" w:rsidRDefault="00AB5926" w:rsidP="001E5CB0"/>
        </w:tc>
        <w:tc>
          <w:tcPr>
            <w:tcW w:w="681" w:type="pct"/>
          </w:tcPr>
          <w:p w:rsidR="00AB5926" w:rsidRDefault="00AB5926" w:rsidP="001E5CB0"/>
        </w:tc>
        <w:tc>
          <w:tcPr>
            <w:tcW w:w="590" w:type="pct"/>
          </w:tcPr>
          <w:p w:rsidR="00AB5926" w:rsidRPr="00340AC1" w:rsidRDefault="00AB5926" w:rsidP="001E5CB0"/>
        </w:tc>
        <w:tc>
          <w:tcPr>
            <w:tcW w:w="1333" w:type="pct"/>
          </w:tcPr>
          <w:p w:rsidR="00AB5926" w:rsidRPr="00340AC1" w:rsidRDefault="00AB5926" w:rsidP="001E5CB0"/>
        </w:tc>
        <w:tc>
          <w:tcPr>
            <w:tcW w:w="1153" w:type="pct"/>
          </w:tcPr>
          <w:p w:rsidR="00AB5926" w:rsidRPr="00340AC1" w:rsidRDefault="00AB5926" w:rsidP="001E5CB0"/>
        </w:tc>
        <w:tc>
          <w:tcPr>
            <w:tcW w:w="374" w:type="pct"/>
          </w:tcPr>
          <w:p w:rsidR="00AB5926" w:rsidRPr="00340AC1" w:rsidRDefault="00AB5926" w:rsidP="001E5CB0"/>
        </w:tc>
        <w:tc>
          <w:tcPr>
            <w:tcW w:w="562" w:type="pct"/>
          </w:tcPr>
          <w:p w:rsidR="00AB5926" w:rsidRPr="00340AC1" w:rsidRDefault="00AB5926" w:rsidP="001E5CB0"/>
        </w:tc>
      </w:tr>
      <w:tr w:rsidR="00AB5926" w:rsidRPr="00340AC1" w:rsidTr="00226A35">
        <w:trPr>
          <w:trHeight w:hRule="exact" w:val="1134"/>
        </w:trPr>
        <w:tc>
          <w:tcPr>
            <w:tcW w:w="307" w:type="pct"/>
          </w:tcPr>
          <w:p w:rsidR="00AB5926" w:rsidRDefault="00AB5926" w:rsidP="001E5CB0"/>
        </w:tc>
        <w:tc>
          <w:tcPr>
            <w:tcW w:w="681" w:type="pct"/>
          </w:tcPr>
          <w:p w:rsidR="00AB5926" w:rsidRDefault="00AB5926" w:rsidP="001E5CB0"/>
        </w:tc>
        <w:tc>
          <w:tcPr>
            <w:tcW w:w="590" w:type="pct"/>
          </w:tcPr>
          <w:p w:rsidR="00AB5926" w:rsidRPr="00340AC1" w:rsidRDefault="00AB5926" w:rsidP="001E5CB0"/>
        </w:tc>
        <w:tc>
          <w:tcPr>
            <w:tcW w:w="1333" w:type="pct"/>
          </w:tcPr>
          <w:p w:rsidR="00AB5926" w:rsidRPr="00340AC1" w:rsidRDefault="00AB5926" w:rsidP="001E5CB0"/>
        </w:tc>
        <w:tc>
          <w:tcPr>
            <w:tcW w:w="1153" w:type="pct"/>
          </w:tcPr>
          <w:p w:rsidR="00AB5926" w:rsidRPr="00340AC1" w:rsidRDefault="00AB5926" w:rsidP="001E5CB0"/>
        </w:tc>
        <w:tc>
          <w:tcPr>
            <w:tcW w:w="374" w:type="pct"/>
          </w:tcPr>
          <w:p w:rsidR="00AB5926" w:rsidRPr="00340AC1" w:rsidRDefault="00AB5926" w:rsidP="001E5CB0"/>
        </w:tc>
        <w:tc>
          <w:tcPr>
            <w:tcW w:w="562" w:type="pct"/>
          </w:tcPr>
          <w:p w:rsidR="00AB5926" w:rsidRPr="00340AC1" w:rsidRDefault="00AB5926" w:rsidP="001E5CB0"/>
        </w:tc>
      </w:tr>
      <w:tr w:rsidR="00AB5926" w:rsidRPr="00340AC1" w:rsidTr="00226A35">
        <w:trPr>
          <w:trHeight w:hRule="exact" w:val="1134"/>
        </w:trPr>
        <w:tc>
          <w:tcPr>
            <w:tcW w:w="307" w:type="pct"/>
          </w:tcPr>
          <w:p w:rsidR="00AB5926" w:rsidRDefault="00AB5926" w:rsidP="001E5CB0"/>
        </w:tc>
        <w:tc>
          <w:tcPr>
            <w:tcW w:w="681" w:type="pct"/>
          </w:tcPr>
          <w:p w:rsidR="00AB5926" w:rsidRDefault="00AB5926" w:rsidP="001E5CB0"/>
        </w:tc>
        <w:tc>
          <w:tcPr>
            <w:tcW w:w="590" w:type="pct"/>
          </w:tcPr>
          <w:p w:rsidR="00AB5926" w:rsidRPr="00340AC1" w:rsidRDefault="00AB5926" w:rsidP="001E5CB0"/>
        </w:tc>
        <w:tc>
          <w:tcPr>
            <w:tcW w:w="1333" w:type="pct"/>
          </w:tcPr>
          <w:p w:rsidR="00AB5926" w:rsidRPr="00340AC1" w:rsidRDefault="00AB5926" w:rsidP="001E5CB0"/>
        </w:tc>
        <w:tc>
          <w:tcPr>
            <w:tcW w:w="1153" w:type="pct"/>
          </w:tcPr>
          <w:p w:rsidR="00AB5926" w:rsidRPr="00340AC1" w:rsidRDefault="00AB5926" w:rsidP="001E5CB0"/>
        </w:tc>
        <w:tc>
          <w:tcPr>
            <w:tcW w:w="374" w:type="pct"/>
          </w:tcPr>
          <w:p w:rsidR="00AB5926" w:rsidRPr="00340AC1" w:rsidRDefault="00AB5926" w:rsidP="001E5CB0"/>
        </w:tc>
        <w:tc>
          <w:tcPr>
            <w:tcW w:w="562" w:type="pct"/>
          </w:tcPr>
          <w:p w:rsidR="00AB5926" w:rsidRPr="00340AC1" w:rsidRDefault="00AB5926" w:rsidP="001E5CB0"/>
        </w:tc>
      </w:tr>
      <w:tr w:rsidR="00AB5926" w:rsidRPr="00340AC1" w:rsidTr="00226A35">
        <w:trPr>
          <w:trHeight w:hRule="exact" w:val="1134"/>
        </w:trPr>
        <w:tc>
          <w:tcPr>
            <w:tcW w:w="307" w:type="pct"/>
          </w:tcPr>
          <w:p w:rsidR="00AB5926" w:rsidRDefault="00AB5926" w:rsidP="001E5CB0"/>
        </w:tc>
        <w:tc>
          <w:tcPr>
            <w:tcW w:w="681" w:type="pct"/>
          </w:tcPr>
          <w:p w:rsidR="00AB5926" w:rsidRDefault="00AB5926" w:rsidP="001E5CB0"/>
        </w:tc>
        <w:tc>
          <w:tcPr>
            <w:tcW w:w="590" w:type="pct"/>
          </w:tcPr>
          <w:p w:rsidR="00AB5926" w:rsidRPr="00340AC1" w:rsidRDefault="00AB5926" w:rsidP="001E5CB0"/>
        </w:tc>
        <w:tc>
          <w:tcPr>
            <w:tcW w:w="1333" w:type="pct"/>
          </w:tcPr>
          <w:p w:rsidR="00AB5926" w:rsidRPr="00340AC1" w:rsidRDefault="00AB5926" w:rsidP="001E5CB0"/>
        </w:tc>
        <w:tc>
          <w:tcPr>
            <w:tcW w:w="1153" w:type="pct"/>
          </w:tcPr>
          <w:p w:rsidR="00AB5926" w:rsidRPr="00340AC1" w:rsidRDefault="00AB5926" w:rsidP="001E5CB0"/>
        </w:tc>
        <w:tc>
          <w:tcPr>
            <w:tcW w:w="374" w:type="pct"/>
          </w:tcPr>
          <w:p w:rsidR="00AB5926" w:rsidRPr="00340AC1" w:rsidRDefault="00AB5926" w:rsidP="001E5CB0"/>
        </w:tc>
        <w:tc>
          <w:tcPr>
            <w:tcW w:w="562" w:type="pct"/>
          </w:tcPr>
          <w:p w:rsidR="00AB5926" w:rsidRPr="00340AC1" w:rsidRDefault="00AB5926" w:rsidP="001E5CB0"/>
        </w:tc>
      </w:tr>
    </w:tbl>
    <w:p w:rsidR="00785A09" w:rsidRPr="003832E1" w:rsidRDefault="003832E1" w:rsidP="003832E1">
      <w:pPr>
        <w:rPr>
          <w:sz w:val="20"/>
          <w:szCs w:val="20"/>
        </w:rPr>
      </w:pPr>
      <w:bookmarkStart w:id="0" w:name="_GoBack"/>
      <w:bookmarkEnd w:id="0"/>
    </w:p>
    <w:sectPr w:rsidR="00785A09" w:rsidRPr="003832E1" w:rsidSect="00E43970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B23" w:rsidRDefault="009C5B23" w:rsidP="00F959A7">
      <w:pPr>
        <w:spacing w:after="0" w:line="240" w:lineRule="auto"/>
      </w:pPr>
      <w:r>
        <w:separator/>
      </w:r>
    </w:p>
  </w:endnote>
  <w:endnote w:type="continuationSeparator" w:id="0">
    <w:p w:rsidR="009C5B23" w:rsidRDefault="009C5B23" w:rsidP="00F95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9A7" w:rsidRDefault="002B7DFE" w:rsidP="000E348D">
    <w:pPr>
      <w:pStyle w:val="Peu"/>
      <w:tabs>
        <w:tab w:val="left" w:pos="12977"/>
      </w:tabs>
    </w:pPr>
    <w:r>
      <w:rPr>
        <w:noProof/>
        <w:sz w:val="20"/>
        <w:lang w:eastAsia="ca-ES"/>
      </w:rPr>
      <w:drawing>
        <wp:anchor distT="0" distB="0" distL="114300" distR="114300" simplePos="0" relativeHeight="251659264" behindDoc="0" locked="0" layoutInCell="1" allowOverlap="1" wp14:anchorId="3DC2ED20" wp14:editId="7A0FBB9D">
          <wp:simplePos x="0" y="0"/>
          <wp:positionH relativeFrom="column">
            <wp:posOffset>159090</wp:posOffset>
          </wp:positionH>
          <wp:positionV relativeFrom="paragraph">
            <wp:posOffset>24854</wp:posOffset>
          </wp:positionV>
          <wp:extent cx="1010093" cy="409189"/>
          <wp:effectExtent l="0" t="0" r="0" b="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093" cy="4091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348D">
      <w:tab/>
    </w:r>
    <w:r w:rsidR="000E348D">
      <w:tab/>
      <w:t xml:space="preserve">                                                                                                                                               </w:t>
    </w:r>
    <w:r w:rsidR="00F14C89">
      <w:t xml:space="preserve">                           </w:t>
    </w:r>
    <w:r w:rsidR="000E348D" w:rsidRPr="00F959A7">
      <w:rPr>
        <w:sz w:val="16"/>
        <w:szCs w:val="16"/>
      </w:rPr>
      <w:t>Registre</w:t>
    </w:r>
    <w:r w:rsidR="003832E1">
      <w:rPr>
        <w:sz w:val="16"/>
        <w:szCs w:val="16"/>
      </w:rPr>
      <w:t xml:space="preserve"> Manteniment ver.2022</w:t>
    </w:r>
    <w:r w:rsidR="00F959A7">
      <w:tab/>
    </w:r>
    <w:r w:rsidR="00F959A7">
      <w:tab/>
    </w:r>
    <w:r w:rsidR="00F959A7">
      <w:tab/>
    </w:r>
    <w:r w:rsidR="00F959A7">
      <w:tab/>
    </w:r>
    <w:r w:rsidR="00F959A7">
      <w:tab/>
    </w:r>
    <w:r w:rsidR="00F959A7">
      <w:tab/>
    </w:r>
    <w:r w:rsidR="000E348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B23" w:rsidRDefault="009C5B23" w:rsidP="00F959A7">
      <w:pPr>
        <w:spacing w:after="0" w:line="240" w:lineRule="auto"/>
      </w:pPr>
      <w:r>
        <w:separator/>
      </w:r>
    </w:p>
  </w:footnote>
  <w:footnote w:type="continuationSeparator" w:id="0">
    <w:p w:rsidR="009C5B23" w:rsidRDefault="009C5B23" w:rsidP="00F95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9A7" w:rsidRPr="00F959A7" w:rsidRDefault="00F959A7">
    <w:pPr>
      <w:pStyle w:val="Capalera"/>
      <w:rPr>
        <w:sz w:val="16"/>
        <w:szCs w:val="16"/>
      </w:rPr>
    </w:pPr>
    <w:r w:rsidRPr="00F959A7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sz w:val="16"/>
        <w:szCs w:val="16"/>
      </w:rPr>
      <w:t xml:space="preserve">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70"/>
    <w:rsid w:val="000D287A"/>
    <w:rsid w:val="000E348D"/>
    <w:rsid w:val="001308A6"/>
    <w:rsid w:val="001B3539"/>
    <w:rsid w:val="001E2FAA"/>
    <w:rsid w:val="00226A35"/>
    <w:rsid w:val="002B7DFE"/>
    <w:rsid w:val="00366608"/>
    <w:rsid w:val="003832E1"/>
    <w:rsid w:val="003B4E10"/>
    <w:rsid w:val="004A2727"/>
    <w:rsid w:val="004D63E1"/>
    <w:rsid w:val="005F39A5"/>
    <w:rsid w:val="006D3390"/>
    <w:rsid w:val="006E62E9"/>
    <w:rsid w:val="00732014"/>
    <w:rsid w:val="00950ADF"/>
    <w:rsid w:val="009C1BED"/>
    <w:rsid w:val="009C5B23"/>
    <w:rsid w:val="00A46E9E"/>
    <w:rsid w:val="00AB5926"/>
    <w:rsid w:val="00B83AC2"/>
    <w:rsid w:val="00CF1128"/>
    <w:rsid w:val="00D922BE"/>
    <w:rsid w:val="00E07C93"/>
    <w:rsid w:val="00E43970"/>
    <w:rsid w:val="00F10FA6"/>
    <w:rsid w:val="00F14C89"/>
    <w:rsid w:val="00F46EA8"/>
    <w:rsid w:val="00F9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BC1569"/>
  <w15:docId w15:val="{24266E39-CEE3-46C1-92E8-F53992B1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970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E43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F959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F959A7"/>
  </w:style>
  <w:style w:type="paragraph" w:styleId="Peu">
    <w:name w:val="footer"/>
    <w:basedOn w:val="Normal"/>
    <w:link w:val="PeuCar"/>
    <w:uiPriority w:val="99"/>
    <w:unhideWhenUsed/>
    <w:rsid w:val="00F959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F959A7"/>
  </w:style>
  <w:style w:type="paragraph" w:styleId="Textdeglobus">
    <w:name w:val="Balloon Text"/>
    <w:basedOn w:val="Normal"/>
    <w:link w:val="TextdeglobusCar"/>
    <w:uiPriority w:val="99"/>
    <w:semiHidden/>
    <w:unhideWhenUsed/>
    <w:rsid w:val="001E2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E2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024D8-B350-4308-9DB8-882ED796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castelbi</dc:creator>
  <cp:lastModifiedBy>mestrespm</cp:lastModifiedBy>
  <cp:revision>3</cp:revision>
  <dcterms:created xsi:type="dcterms:W3CDTF">2021-05-06T07:27:00Z</dcterms:created>
  <dcterms:modified xsi:type="dcterms:W3CDTF">2021-12-23T09:32:00Z</dcterms:modified>
</cp:coreProperties>
</file>